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E131A1">
      <w:pPr>
        <w:spacing w:line="360" w:lineRule="auto"/>
        <w:jc w:val="center"/>
        <w:rPr>
          <w:rFonts w:ascii="华文中宋" w:hAnsi="华文中宋" w:eastAsia="华文中宋"/>
          <w:b/>
          <w:bCs/>
          <w:sz w:val="36"/>
        </w:rPr>
      </w:pPr>
      <w:r>
        <w:rPr>
          <w:rFonts w:hint="eastAsia" w:ascii="华文中宋" w:hAnsi="华文中宋" w:eastAsia="华文中宋"/>
          <w:b/>
          <w:bCs/>
          <w:sz w:val="36"/>
        </w:rPr>
        <w:t>自动化学院研究生答辩情况记录表</w:t>
      </w:r>
    </w:p>
    <w:p w14:paraId="1A8B1345">
      <w:pPr>
        <w:spacing w:line="360" w:lineRule="auto"/>
        <w:rPr>
          <w:rFonts w:ascii="华文中宋" w:hAnsi="华文中宋" w:eastAsia="华文中宋"/>
          <w:b/>
          <w:sz w:val="21"/>
          <w:szCs w:val="21"/>
        </w:rPr>
      </w:pPr>
      <w:r>
        <w:rPr>
          <w:rFonts w:hint="eastAsia" w:ascii="华文中宋" w:hAnsi="华文中宋" w:eastAsia="华文中宋"/>
          <w:b/>
          <w:sz w:val="24"/>
        </w:rPr>
        <w:t>答辩学生学科：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  　　 </w:t>
      </w:r>
      <w:r>
        <w:rPr>
          <w:rFonts w:ascii="华文中宋" w:hAnsi="华文中宋" w:eastAsia="华文中宋"/>
          <w:b/>
          <w:sz w:val="24"/>
          <w:u w:val="single"/>
        </w:rPr>
        <w:t xml:space="preserve"> 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     　 </w:t>
      </w:r>
      <w:r>
        <w:rPr>
          <w:rFonts w:hint="eastAsia" w:ascii="华文中宋" w:hAnsi="华文中宋" w:eastAsia="华文中宋"/>
          <w:b/>
          <w:sz w:val="24"/>
        </w:rPr>
        <w:t>　　答辩地点：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　 </w:t>
      </w:r>
      <w:r>
        <w:rPr>
          <w:rFonts w:ascii="华文中宋" w:hAnsi="华文中宋" w:eastAsia="华文中宋"/>
          <w:b/>
          <w:sz w:val="24"/>
          <w:u w:val="single"/>
        </w:rPr>
        <w:t xml:space="preserve">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  </w:t>
      </w:r>
      <w:r>
        <w:rPr>
          <w:rFonts w:ascii="华文中宋" w:hAnsi="华文中宋" w:eastAsia="华文中宋"/>
          <w:b/>
          <w:sz w:val="24"/>
          <w:u w:val="single"/>
        </w:rPr>
        <w:t xml:space="preserve">   </w:t>
      </w:r>
      <w:r>
        <w:rPr>
          <w:rFonts w:hint="eastAsia" w:ascii="华文中宋" w:hAnsi="华文中宋" w:eastAsia="华文中宋"/>
          <w:b/>
          <w:sz w:val="24"/>
          <w:u w:val="single"/>
        </w:rPr>
        <w:t>　　</w:t>
      </w:r>
      <w:r>
        <w:rPr>
          <w:rFonts w:hint="eastAsia" w:ascii="华文中宋" w:hAnsi="华文中宋" w:eastAsia="华文中宋"/>
          <w:b/>
          <w:sz w:val="24"/>
        </w:rPr>
        <w:t>楼</w:t>
      </w:r>
      <w:r>
        <w:rPr>
          <w:rFonts w:hint="eastAsia" w:ascii="华文中宋" w:hAnsi="华文中宋" w:eastAsia="华文中宋"/>
          <w:b/>
          <w:sz w:val="24"/>
          <w:u w:val="single"/>
        </w:rPr>
        <w:t>　　　</w:t>
      </w:r>
      <w:r>
        <w:rPr>
          <w:rFonts w:hint="eastAsia" w:ascii="华文中宋" w:hAnsi="华文中宋" w:eastAsia="华文中宋"/>
          <w:b/>
          <w:sz w:val="24"/>
        </w:rPr>
        <w:t>室</w:t>
      </w:r>
    </w:p>
    <w:p w14:paraId="6C1EAD29">
      <w:pPr>
        <w:spacing w:line="360" w:lineRule="auto"/>
        <w:rPr>
          <w:rFonts w:ascii="华文中宋" w:hAnsi="华文中宋" w:eastAsia="华文中宋"/>
          <w:b/>
          <w:sz w:val="24"/>
          <w:u w:val="single"/>
        </w:rPr>
      </w:pPr>
      <w:r>
        <w:rPr>
          <w:rFonts w:hint="eastAsia" w:ascii="华文中宋" w:hAnsi="华文中宋" w:eastAsia="华文中宋"/>
          <w:b/>
          <w:sz w:val="24"/>
        </w:rPr>
        <w:t>答辩时间：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 </w:t>
      </w:r>
      <w:r>
        <w:rPr>
          <w:rFonts w:ascii="华文中宋" w:hAnsi="华文中宋" w:eastAsia="华文中宋"/>
          <w:b/>
          <w:sz w:val="24"/>
          <w:u w:val="single"/>
        </w:rPr>
        <w:t xml:space="preserve">  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　 </w:t>
      </w:r>
      <w:r>
        <w:rPr>
          <w:rFonts w:ascii="华文中宋" w:hAnsi="华文中宋" w:eastAsia="华文中宋"/>
          <w:b/>
          <w:sz w:val="24"/>
          <w:u w:val="single"/>
        </w:rPr>
        <w:t xml:space="preserve"> </w:t>
      </w:r>
      <w:r>
        <w:rPr>
          <w:rFonts w:hint="eastAsia" w:ascii="华文中宋" w:hAnsi="华文中宋" w:eastAsia="华文中宋"/>
          <w:b/>
          <w:sz w:val="24"/>
          <w:u w:val="single"/>
        </w:rPr>
        <w:t xml:space="preserve"> 　</w:t>
      </w:r>
      <w:r>
        <w:rPr>
          <w:rFonts w:hint="eastAsia" w:ascii="华文中宋" w:hAnsi="华文中宋" w:eastAsia="华文中宋"/>
          <w:b/>
          <w:sz w:val="24"/>
        </w:rPr>
        <w:t>年</w:t>
      </w:r>
      <w:r>
        <w:rPr>
          <w:rFonts w:hint="eastAsia" w:ascii="华文中宋" w:hAnsi="华文中宋" w:eastAsia="华文中宋"/>
          <w:b/>
          <w:sz w:val="24"/>
          <w:u w:val="single"/>
        </w:rPr>
        <w:t>　　 　</w:t>
      </w:r>
      <w:r>
        <w:rPr>
          <w:rFonts w:hint="eastAsia" w:ascii="华文中宋" w:hAnsi="华文中宋" w:eastAsia="华文中宋"/>
          <w:b/>
          <w:sz w:val="24"/>
        </w:rPr>
        <w:t>月</w:t>
      </w:r>
      <w:r>
        <w:rPr>
          <w:rFonts w:hint="eastAsia" w:ascii="华文中宋" w:hAnsi="华文中宋" w:eastAsia="华文中宋"/>
          <w:b/>
          <w:sz w:val="24"/>
          <w:u w:val="single"/>
        </w:rPr>
        <w:t>　 　　</w:t>
      </w:r>
      <w:r>
        <w:rPr>
          <w:rFonts w:hint="eastAsia" w:ascii="华文中宋" w:hAnsi="华文中宋" w:eastAsia="华文中宋"/>
          <w:b/>
          <w:sz w:val="24"/>
        </w:rPr>
        <w:t>日：</w:t>
      </w:r>
      <w:r>
        <w:rPr>
          <w:rFonts w:hint="eastAsia" w:ascii="华文中宋" w:hAnsi="华文中宋" w:eastAsia="华文中宋"/>
          <w:b/>
          <w:sz w:val="24"/>
          <w:u w:val="single"/>
        </w:rPr>
        <w:t>　　　  　   ~      　 　　</w:t>
      </w:r>
    </w:p>
    <w:tbl>
      <w:tblPr>
        <w:tblStyle w:val="7"/>
        <w:tblW w:w="96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0"/>
      </w:tblGrid>
      <w:tr w14:paraId="5A369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9650" w:type="dxa"/>
            <w:vAlign w:val="center"/>
          </w:tcPr>
          <w:p w14:paraId="2570325F">
            <w:pPr>
              <w:spacing w:line="400" w:lineRule="exact"/>
              <w:jc w:val="center"/>
              <w:rPr>
                <w:rFonts w:ascii="华文中宋" w:hAnsi="华文中宋" w:eastAsia="华文中宋"/>
                <w:b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szCs w:val="28"/>
              </w:rPr>
              <w:t>答 辩 情 况 记 录</w:t>
            </w:r>
          </w:p>
        </w:tc>
      </w:tr>
      <w:tr w14:paraId="74CA2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9650" w:type="dxa"/>
            <w:vAlign w:val="center"/>
          </w:tcPr>
          <w:p w14:paraId="3DBDFF5A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答辩学生：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　　 </w:t>
            </w:r>
            <w:r>
              <w:rPr>
                <w:rFonts w:ascii="华文中宋" w:hAnsi="华文中宋" w:eastAsia="华文中宋"/>
                <w:sz w:val="24"/>
                <w:u w:val="single"/>
              </w:rPr>
              <w:t xml:space="preserve">    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人。 </w:t>
            </w:r>
            <w:r>
              <w:rPr>
                <w:rFonts w:ascii="华文中宋" w:hAnsi="华文中宋" w:eastAsia="华文中宋"/>
                <w:sz w:val="24"/>
              </w:rPr>
              <w:t xml:space="preserve">    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答辩学生是： </w:t>
            </w:r>
            <w:r>
              <w:rPr>
                <w:rFonts w:ascii="华文中宋" w:hAnsi="华文中宋" w:eastAsia="华文中宋"/>
                <w:sz w:val="24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硕士生□， </w:t>
            </w:r>
            <w:r>
              <w:rPr>
                <w:rFonts w:ascii="华文中宋" w:hAnsi="华文中宋" w:eastAsia="华文中宋"/>
                <w:sz w:val="24"/>
              </w:rPr>
              <w:t xml:space="preserve">      </w:t>
            </w:r>
            <w:r>
              <w:rPr>
                <w:rFonts w:hint="eastAsia" w:ascii="华文中宋" w:hAnsi="华文中宋" w:eastAsia="华文中宋"/>
                <w:sz w:val="24"/>
              </w:rPr>
              <w:t>博士生□。</w:t>
            </w:r>
          </w:p>
        </w:tc>
      </w:tr>
      <w:tr w14:paraId="5480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3" w:hRule="atLeast"/>
          <w:jc w:val="center"/>
        </w:trPr>
        <w:tc>
          <w:tcPr>
            <w:tcW w:w="9650" w:type="dxa"/>
          </w:tcPr>
          <w:p w14:paraId="06740AA3">
            <w:pPr>
              <w:spacing w:line="400" w:lineRule="exact"/>
              <w:jc w:val="center"/>
              <w:rPr>
                <w:rFonts w:ascii="华文中宋" w:hAnsi="华文中宋" w:eastAsia="华文中宋"/>
                <w:b/>
                <w:szCs w:val="28"/>
              </w:rPr>
            </w:pPr>
            <w:r>
              <w:rPr>
                <w:rFonts w:hint="eastAsia" w:ascii="华文中宋" w:hAnsi="华文中宋" w:eastAsia="华文中宋"/>
                <w:b/>
                <w:szCs w:val="28"/>
              </w:rPr>
              <w:t>答 辩 委 员 会 结</w:t>
            </w:r>
            <w:r>
              <w:rPr>
                <w:rFonts w:ascii="华文中宋" w:hAnsi="华文中宋" w:eastAsia="华文中宋"/>
                <w:b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b/>
                <w:szCs w:val="28"/>
              </w:rPr>
              <w:t xml:space="preserve">论 </w:t>
            </w:r>
            <w:r>
              <w:rPr>
                <w:rFonts w:ascii="华文中宋" w:hAnsi="华文中宋" w:eastAsia="华文中宋"/>
                <w:b/>
                <w:szCs w:val="28"/>
              </w:rPr>
              <w:t xml:space="preserve"> </w:t>
            </w:r>
          </w:p>
          <w:p w14:paraId="2BFAAA9D">
            <w:pPr>
              <w:spacing w:line="400" w:lineRule="exact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1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①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>“</w:t>
            </w:r>
            <w:r>
              <w:rPr>
                <w:rFonts w:hint="eastAsia" w:ascii="华文中宋" w:hAnsi="华文中宋" w:eastAsia="华文中宋"/>
                <w:sz w:val="24"/>
              </w:rPr>
              <w:t>答辩通过，提交此次院学位委员会</w:t>
            </w:r>
            <w:r>
              <w:rPr>
                <w:rFonts w:ascii="华文中宋" w:hAnsi="华文中宋" w:eastAsia="华文中宋"/>
                <w:sz w:val="24"/>
              </w:rPr>
              <w:t>”的</w:t>
            </w:r>
            <w:r>
              <w:rPr>
                <w:rFonts w:hint="eastAsia" w:ascii="华文中宋" w:hAnsi="华文中宋" w:eastAsia="华文中宋"/>
                <w:sz w:val="24"/>
              </w:rPr>
              <w:t>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 w14:paraId="3C1704CA">
            <w:pPr>
              <w:spacing w:line="400" w:lineRule="exact"/>
              <w:rPr>
                <w:rFonts w:ascii="华文中宋" w:hAnsi="华文中宋" w:eastAsia="华文中宋"/>
                <w:b/>
                <w:sz w:val="24"/>
              </w:rPr>
            </w:pPr>
          </w:p>
          <w:p w14:paraId="19C98346"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2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②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>“</w:t>
            </w:r>
            <w:r>
              <w:rPr>
                <w:rFonts w:hint="eastAsia" w:ascii="华文中宋" w:hAnsi="华文中宋" w:eastAsia="华文中宋"/>
                <w:sz w:val="24"/>
              </w:rPr>
              <w:t>答辩通过，即日起论文需修改</w:t>
            </w:r>
            <w:r>
              <w:rPr>
                <w:rFonts w:hint="eastAsia" w:ascii="华文中宋" w:hAnsi="华文中宋" w:eastAsia="华文中宋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天</w:t>
            </w:r>
            <w:r>
              <w:rPr>
                <w:rFonts w:hint="eastAsia" w:ascii="华文中宋" w:hAnsi="华文中宋" w:eastAsia="华文中宋"/>
                <w:sz w:val="24"/>
              </w:rPr>
              <w:t>，修改后的论文经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导师审核</w:t>
            </w:r>
            <w:r>
              <w:rPr>
                <w:rFonts w:hint="eastAsia" w:ascii="华文中宋" w:hAnsi="华文中宋" w:eastAsia="华文中宋"/>
                <w:sz w:val="24"/>
              </w:rPr>
              <w:t>通过、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查重合格</w:t>
            </w:r>
            <w:r>
              <w:rPr>
                <w:rFonts w:hint="eastAsia" w:ascii="华文中宋" w:hAnsi="华文中宋" w:eastAsia="华文中宋"/>
                <w:sz w:val="24"/>
              </w:rPr>
              <w:t>后提交答辩委员会专家成员</w:t>
            </w:r>
            <w:r>
              <w:rPr>
                <w:rFonts w:hint="eastAsia" w:ascii="华文中宋" w:hAnsi="华文中宋" w:eastAsia="华文中宋"/>
                <w:sz w:val="24"/>
                <w:u w:val="single"/>
              </w:rPr>
              <w:t xml:space="preserve">   </w:t>
            </w:r>
            <w:r>
              <w:rPr>
                <w:rFonts w:hint="eastAsia" w:ascii="华文中宋" w:hAnsi="华文中宋" w:eastAsia="华文中宋"/>
                <w:sz w:val="24"/>
              </w:rPr>
              <w:t>人审核通过，提交</w:t>
            </w:r>
            <w:r>
              <w:rPr>
                <w:rFonts w:hint="eastAsia" w:ascii="华文中宋" w:hAnsi="华文中宋" w:eastAsia="华文中宋"/>
                <w:sz w:val="24"/>
                <w:u w:val="none"/>
                <w:lang w:val="en-US" w:eastAsia="zh-CN"/>
              </w:rPr>
              <w:t>本次</w:t>
            </w:r>
            <w:r>
              <w:rPr>
                <w:rFonts w:hint="eastAsia" w:ascii="华文中宋" w:hAnsi="华文中宋" w:eastAsia="华文中宋"/>
                <w:sz w:val="24"/>
              </w:rPr>
              <w:t>学位</w:t>
            </w:r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评定分</w:t>
            </w:r>
            <w:r>
              <w:rPr>
                <w:rFonts w:hint="eastAsia" w:ascii="华文中宋" w:hAnsi="华文中宋" w:eastAsia="华文中宋"/>
                <w:sz w:val="24"/>
              </w:rPr>
              <w:t>委员会</w:t>
            </w:r>
            <w:r>
              <w:rPr>
                <w:rFonts w:ascii="华文中宋" w:hAnsi="华文中宋" w:eastAsia="华文中宋"/>
                <w:sz w:val="24"/>
              </w:rPr>
              <w:t>”</w:t>
            </w:r>
            <w:r>
              <w:rPr>
                <w:rFonts w:hint="eastAsia" w:ascii="华文中宋" w:hAnsi="华文中宋" w:eastAsia="华文中宋"/>
                <w:sz w:val="24"/>
              </w:rPr>
              <w:t>的学生名单：（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 w14:paraId="217C496B">
            <w:pPr>
              <w:spacing w:line="400" w:lineRule="exact"/>
              <w:ind w:left="240" w:hanging="240" w:hangingChars="100"/>
              <w:rPr>
                <w:rFonts w:hint="eastAsia" w:ascii="华文中宋" w:hAnsi="华文中宋" w:eastAsia="华文中宋"/>
                <w:sz w:val="24"/>
              </w:rPr>
            </w:pPr>
          </w:p>
          <w:p w14:paraId="7DB77E18"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3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③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 xml:space="preserve"> “</w:t>
            </w:r>
            <w:r>
              <w:rPr>
                <w:rFonts w:hint="eastAsia" w:ascii="华文中宋" w:hAnsi="华文中宋" w:eastAsia="华文中宋"/>
                <w:sz w:val="24"/>
              </w:rPr>
              <w:t>答辩未通过，即日起论文需修改</w:t>
            </w:r>
            <w:bookmarkStart w:id="0" w:name="OLE_LINK1"/>
            <w:r>
              <w:rPr>
                <w:rFonts w:hint="eastAsia" w:ascii="华文中宋" w:hAnsi="华文中宋" w:eastAsia="华文中宋"/>
                <w:sz w:val="24"/>
                <w:u w:val="single"/>
                <w:lang w:val="en-US" w:eastAsia="zh-CN"/>
              </w:rPr>
              <w:t xml:space="preserve">    </w:t>
            </w:r>
            <w:bookmarkEnd w:id="0"/>
            <w:r>
              <w:rPr>
                <w:rFonts w:hint="eastAsia" w:ascii="华文中宋" w:hAnsi="华文中宋" w:eastAsia="华文中宋"/>
                <w:sz w:val="24"/>
                <w:lang w:val="en-US" w:eastAsia="zh-CN"/>
              </w:rPr>
              <w:t>个月</w:t>
            </w:r>
            <w:r>
              <w:rPr>
                <w:rFonts w:hint="eastAsia" w:ascii="华文中宋" w:hAnsi="华文中宋" w:eastAsia="华文中宋"/>
                <w:sz w:val="24"/>
              </w:rPr>
              <w:t>，修改后的论文经导师审核通过、查重合格后重新提交答辩申请（不再送审论文），原则上原答辩委员会组织答辩</w:t>
            </w:r>
            <w:r>
              <w:rPr>
                <w:rFonts w:ascii="华文中宋" w:hAnsi="华文中宋" w:eastAsia="华文中宋"/>
                <w:sz w:val="24"/>
              </w:rPr>
              <w:t>”</w:t>
            </w:r>
            <w:r>
              <w:rPr>
                <w:rFonts w:hint="eastAsia" w:ascii="华文中宋" w:hAnsi="华文中宋" w:eastAsia="华文中宋"/>
                <w:sz w:val="24"/>
              </w:rPr>
              <w:t>的学生名单：（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 w14:paraId="1079F698">
            <w:pPr>
              <w:spacing w:line="400" w:lineRule="exact"/>
              <w:ind w:left="240" w:hanging="240" w:hangingChars="100"/>
              <w:rPr>
                <w:rFonts w:hint="eastAsia" w:ascii="华文中宋" w:hAnsi="华文中宋" w:eastAsia="华文中宋"/>
                <w:sz w:val="24"/>
              </w:rPr>
            </w:pPr>
          </w:p>
          <w:p w14:paraId="6D38F69C"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4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④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 xml:space="preserve"> “答辩未通过，</w:t>
            </w:r>
            <w:r>
              <w:rPr>
                <w:rFonts w:hint="eastAsia" w:ascii="华文中宋" w:hAnsi="华文中宋" w:eastAsia="华文中宋"/>
                <w:sz w:val="24"/>
              </w:rPr>
              <w:t>即日起</w:t>
            </w:r>
            <w:r>
              <w:rPr>
                <w:rFonts w:ascii="华文中宋" w:hAnsi="华文中宋" w:eastAsia="华文中宋"/>
                <w:sz w:val="24"/>
              </w:rPr>
              <w:t>论文需修改</w:t>
            </w:r>
            <w:r>
              <w:rPr>
                <w:rFonts w:hint="eastAsia" w:ascii="华文中宋" w:hAnsi="华文中宋" w:eastAsia="华文中宋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华文中宋" w:hAnsi="华文中宋" w:eastAsia="华文中宋"/>
                <w:sz w:val="24"/>
              </w:rPr>
              <w:t>个月，修改后的论文经导师审核通过、查重合格后重新提交送审、答辩申请进行送审、答辩</w:t>
            </w:r>
            <w:r>
              <w:rPr>
                <w:rFonts w:ascii="华文中宋" w:hAnsi="华文中宋" w:eastAsia="华文中宋"/>
                <w:sz w:val="24"/>
              </w:rPr>
              <w:t>”</w:t>
            </w:r>
            <w:r>
              <w:rPr>
                <w:rFonts w:hint="eastAsia" w:ascii="华文中宋" w:hAnsi="华文中宋" w:eastAsia="华文中宋"/>
                <w:sz w:val="24"/>
              </w:rPr>
              <w:t>的学生名单：（</w:t>
            </w:r>
            <w:r>
              <w:rPr>
                <w:rFonts w:hint="eastAsia" w:ascii="华文中宋" w:hAnsi="华文中宋" w:eastAsia="华文中宋"/>
                <w:b/>
                <w:sz w:val="24"/>
              </w:rPr>
              <w:t>学号+姓名</w:t>
            </w:r>
            <w:r>
              <w:rPr>
                <w:rFonts w:hint="eastAsia" w:ascii="华文中宋" w:hAnsi="华文中宋" w:eastAsia="华文中宋"/>
                <w:sz w:val="24"/>
              </w:rPr>
              <w:t>）</w:t>
            </w:r>
          </w:p>
          <w:p w14:paraId="5C899B59"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b/>
                <w:sz w:val="24"/>
              </w:rPr>
            </w:pPr>
          </w:p>
          <w:p w14:paraId="4145F7C1">
            <w:pPr>
              <w:spacing w:line="400" w:lineRule="exact"/>
              <w:ind w:left="240" w:hanging="240" w:hangingChars="100"/>
              <w:rPr>
                <w:rFonts w:ascii="华文中宋" w:hAnsi="华文中宋" w:eastAsia="华文中宋"/>
                <w:sz w:val="24"/>
              </w:rPr>
            </w:pPr>
            <w:r>
              <w:rPr>
                <w:rFonts w:ascii="华文中宋" w:hAnsi="华文中宋" w:eastAsia="华文中宋"/>
                <w:sz w:val="24"/>
              </w:rPr>
              <w:fldChar w:fldCharType="begin"/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hint="eastAsia" w:ascii="华文中宋" w:hAnsi="华文中宋" w:eastAsia="华文中宋"/>
                <w:sz w:val="24"/>
              </w:rPr>
              <w:instrText xml:space="preserve">= 5 \* GB3</w:instrText>
            </w:r>
            <w:r>
              <w:rPr>
                <w:rFonts w:ascii="华文中宋" w:hAnsi="华文中宋" w:eastAsia="华文中宋"/>
                <w:sz w:val="24"/>
              </w:rPr>
              <w:instrText xml:space="preserve"> </w:instrText>
            </w:r>
            <w:r>
              <w:rPr>
                <w:rFonts w:ascii="华文中宋" w:hAnsi="华文中宋" w:eastAsia="华文中宋"/>
                <w:sz w:val="24"/>
              </w:rPr>
              <w:fldChar w:fldCharType="separate"/>
            </w:r>
            <w:r>
              <w:rPr>
                <w:rFonts w:hint="eastAsia" w:ascii="华文中宋" w:hAnsi="华文中宋" w:eastAsia="华文中宋"/>
                <w:sz w:val="24"/>
              </w:rPr>
              <w:t>⑤</w:t>
            </w:r>
            <w:r>
              <w:rPr>
                <w:rFonts w:ascii="华文中宋" w:hAnsi="华文中宋" w:eastAsia="华文中宋"/>
                <w:sz w:val="24"/>
              </w:rPr>
              <w:fldChar w:fldCharType="end"/>
            </w:r>
            <w:r>
              <w:rPr>
                <w:rFonts w:ascii="华文中宋" w:hAnsi="华文中宋" w:eastAsia="华文中宋"/>
                <w:sz w:val="24"/>
              </w:rPr>
              <w:t>其他需记录的情况：</w:t>
            </w:r>
            <w:bookmarkStart w:id="1" w:name="_GoBack"/>
            <w:bookmarkEnd w:id="1"/>
          </w:p>
          <w:p w14:paraId="6DD0AD33">
            <w:pPr>
              <w:spacing w:line="400" w:lineRule="exact"/>
              <w:ind w:left="240" w:hanging="240" w:hangingChars="100"/>
              <w:rPr>
                <w:rFonts w:hint="eastAsia" w:ascii="华文中宋" w:hAnsi="华文中宋" w:eastAsia="华文中宋"/>
                <w:sz w:val="24"/>
                <w:u w:val="single"/>
              </w:rPr>
            </w:pPr>
          </w:p>
          <w:p w14:paraId="46C5FEB4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答辩学生签字确认：</w:t>
            </w:r>
          </w:p>
          <w:p w14:paraId="48B5959C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</w:t>
            </w:r>
          </w:p>
          <w:p w14:paraId="31B198F8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</w:p>
          <w:p w14:paraId="58740B51">
            <w:pPr>
              <w:spacing w:line="400" w:lineRule="exact"/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年     月     日</w:t>
            </w:r>
          </w:p>
        </w:tc>
      </w:tr>
      <w:tr w14:paraId="35133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27" w:hRule="atLeast"/>
          <w:jc w:val="center"/>
        </w:trPr>
        <w:tc>
          <w:tcPr>
            <w:tcW w:w="9650" w:type="dxa"/>
          </w:tcPr>
          <w:p w14:paraId="1D8D43F2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</w:p>
          <w:p w14:paraId="5842C9C6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</w:t>
            </w:r>
            <w:r>
              <w:rPr>
                <w:rFonts w:ascii="华文中宋" w:hAnsi="华文中宋" w:eastAsia="华文中宋"/>
                <w:sz w:val="24"/>
              </w:rPr>
              <w:t>秘书</w:t>
            </w:r>
            <w:r>
              <w:rPr>
                <w:rFonts w:hint="eastAsia" w:ascii="华文中宋" w:hAnsi="华文中宋" w:eastAsia="华文中宋"/>
                <w:sz w:val="24"/>
              </w:rPr>
              <w:t>签名</w:t>
            </w:r>
            <w:r>
              <w:rPr>
                <w:rFonts w:ascii="华文中宋" w:hAnsi="华文中宋" w:eastAsia="华文中宋"/>
                <w:sz w:val="24"/>
              </w:rPr>
              <w:t>：</w:t>
            </w:r>
          </w:p>
          <w:p w14:paraId="20F9E19A">
            <w:pPr>
              <w:spacing w:line="400" w:lineRule="exact"/>
              <w:jc w:val="left"/>
              <w:rPr>
                <w:rFonts w:ascii="华文中宋" w:hAnsi="华文中宋" w:eastAsia="华文中宋"/>
                <w:sz w:val="24"/>
              </w:rPr>
            </w:pPr>
          </w:p>
          <w:p w14:paraId="4A77EFF4">
            <w:pPr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答辩委员会成员签名：</w:t>
            </w:r>
          </w:p>
          <w:p w14:paraId="39C9794D">
            <w:pPr>
              <w:jc w:val="right"/>
              <w:rPr>
                <w:rFonts w:ascii="华文中宋" w:hAnsi="华文中宋" w:eastAsia="华文中宋"/>
                <w:sz w:val="24"/>
              </w:rPr>
            </w:pPr>
          </w:p>
          <w:p w14:paraId="5DE79ECB">
            <w:pPr>
              <w:jc w:val="right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年     月     日</w:t>
            </w:r>
          </w:p>
        </w:tc>
      </w:tr>
    </w:tbl>
    <w:p w14:paraId="233702CF">
      <w:pPr>
        <w:spacing w:line="400" w:lineRule="exact"/>
        <w:jc w:val="left"/>
        <w:rPr>
          <w:rFonts w:ascii="华文中宋" w:hAnsi="华文中宋" w:eastAsia="华文中宋"/>
          <w:b/>
          <w:sz w:val="24"/>
        </w:rPr>
      </w:pPr>
      <w:r>
        <w:rPr>
          <w:rFonts w:hint="eastAsia" w:ascii="华文中宋" w:hAnsi="华文中宋" w:eastAsia="华文中宋"/>
          <w:b/>
          <w:sz w:val="24"/>
        </w:rPr>
        <w:t>备注：1</w:t>
      </w:r>
      <w:r>
        <w:rPr>
          <w:rFonts w:ascii="华文中宋" w:hAnsi="华文中宋" w:eastAsia="华文中宋"/>
          <w:b/>
          <w:sz w:val="24"/>
        </w:rPr>
        <w:t xml:space="preserve">. </w:t>
      </w:r>
      <w:r>
        <w:rPr>
          <w:rFonts w:hint="eastAsia" w:ascii="华文中宋" w:hAnsi="华文中宋" w:eastAsia="华文中宋"/>
          <w:b/>
          <w:sz w:val="24"/>
        </w:rPr>
        <w:t>表中</w:t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2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②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3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③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4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④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ascii="华文中宋" w:hAnsi="华文中宋" w:eastAsia="华文中宋"/>
          <w:b/>
          <w:sz w:val="24"/>
        </w:rPr>
        <w:fldChar w:fldCharType="begin"/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hint="eastAsia" w:ascii="华文中宋" w:hAnsi="华文中宋" w:eastAsia="华文中宋"/>
          <w:b/>
          <w:sz w:val="24"/>
        </w:rPr>
        <w:instrText xml:space="preserve">= 5 \* GB3</w:instrText>
      </w:r>
      <w:r>
        <w:rPr>
          <w:rFonts w:ascii="华文中宋" w:hAnsi="华文中宋" w:eastAsia="华文中宋"/>
          <w:b/>
          <w:sz w:val="24"/>
        </w:rPr>
        <w:instrText xml:space="preserve"> </w:instrText>
      </w:r>
      <w:r>
        <w:rPr>
          <w:rFonts w:ascii="华文中宋" w:hAnsi="华文中宋" w:eastAsia="华文中宋"/>
          <w:b/>
          <w:sz w:val="24"/>
        </w:rPr>
        <w:fldChar w:fldCharType="separate"/>
      </w:r>
      <w:r>
        <w:rPr>
          <w:rFonts w:hint="eastAsia" w:ascii="华文中宋" w:hAnsi="华文中宋" w:eastAsia="华文中宋"/>
          <w:b/>
          <w:sz w:val="24"/>
        </w:rPr>
        <w:t>⑤</w:t>
      </w:r>
      <w:r>
        <w:rPr>
          <w:rFonts w:ascii="华文中宋" w:hAnsi="华文中宋" w:eastAsia="华文中宋"/>
          <w:b/>
          <w:sz w:val="24"/>
        </w:rPr>
        <w:fldChar w:fldCharType="end"/>
      </w:r>
      <w:r>
        <w:rPr>
          <w:rFonts w:hint="eastAsia" w:ascii="华文中宋" w:hAnsi="华文中宋" w:eastAsia="华文中宋"/>
          <w:b/>
          <w:sz w:val="24"/>
        </w:rPr>
        <w:t>提交论文时需同时提交修改情况报告。</w:t>
      </w:r>
    </w:p>
    <w:p w14:paraId="77EED5C7">
      <w:pPr>
        <w:spacing w:line="400" w:lineRule="exact"/>
        <w:ind w:firstLine="721" w:firstLineChars="300"/>
        <w:jc w:val="left"/>
        <w:rPr>
          <w:rFonts w:ascii="华文中宋" w:hAnsi="华文中宋" w:eastAsia="华文中宋"/>
        </w:rPr>
      </w:pPr>
      <w:r>
        <w:rPr>
          <w:rFonts w:ascii="华文中宋" w:hAnsi="华文中宋" w:eastAsia="华文中宋"/>
          <w:b/>
          <w:sz w:val="24"/>
        </w:rPr>
        <w:t xml:space="preserve">2. </w:t>
      </w:r>
      <w:r>
        <w:rPr>
          <w:rFonts w:hint="eastAsia" w:ascii="华文中宋" w:hAnsi="华文中宋" w:eastAsia="华文中宋"/>
          <w:b/>
          <w:sz w:val="24"/>
        </w:rPr>
        <w:t>答辩结束后，请答辩秘书于两天内将本记录表交学院教学办。</w:t>
      </w:r>
    </w:p>
    <w:sectPr>
      <w:pgSz w:w="11906" w:h="16838"/>
      <w:pgMar w:top="1134" w:right="1361" w:bottom="1134" w:left="1361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mZTNjZDBmYzFjMjI2ODA4OThhZTUwZGI2YzMwOTAifQ=="/>
  </w:docVars>
  <w:rsids>
    <w:rsidRoot w:val="000E7980"/>
    <w:rsid w:val="00075499"/>
    <w:rsid w:val="00094B04"/>
    <w:rsid w:val="000E7980"/>
    <w:rsid w:val="00194EC2"/>
    <w:rsid w:val="00205F3C"/>
    <w:rsid w:val="002F71E8"/>
    <w:rsid w:val="002F7A84"/>
    <w:rsid w:val="00314FB4"/>
    <w:rsid w:val="00353367"/>
    <w:rsid w:val="00443AED"/>
    <w:rsid w:val="00562BBD"/>
    <w:rsid w:val="005944DF"/>
    <w:rsid w:val="005F6CEE"/>
    <w:rsid w:val="006740CA"/>
    <w:rsid w:val="00807C3E"/>
    <w:rsid w:val="00875D70"/>
    <w:rsid w:val="009434AB"/>
    <w:rsid w:val="009A00F1"/>
    <w:rsid w:val="00A17F66"/>
    <w:rsid w:val="00BC0759"/>
    <w:rsid w:val="00D976C5"/>
    <w:rsid w:val="00E2211F"/>
    <w:rsid w:val="00E32C61"/>
    <w:rsid w:val="00EF4C5C"/>
    <w:rsid w:val="00F44DA5"/>
    <w:rsid w:val="00F507D5"/>
    <w:rsid w:val="01B666C0"/>
    <w:rsid w:val="06D05B2E"/>
    <w:rsid w:val="17AE1BC2"/>
    <w:rsid w:val="1A58584B"/>
    <w:rsid w:val="1C04216C"/>
    <w:rsid w:val="1CF708BC"/>
    <w:rsid w:val="204A02A8"/>
    <w:rsid w:val="24E83731"/>
    <w:rsid w:val="265E31BE"/>
    <w:rsid w:val="2CC15D95"/>
    <w:rsid w:val="2D636E4D"/>
    <w:rsid w:val="38442CCB"/>
    <w:rsid w:val="39B3597B"/>
    <w:rsid w:val="3FF322B2"/>
    <w:rsid w:val="44466E54"/>
    <w:rsid w:val="468E6891"/>
    <w:rsid w:val="490948F4"/>
    <w:rsid w:val="492D4620"/>
    <w:rsid w:val="4D445EFB"/>
    <w:rsid w:val="51905BB3"/>
    <w:rsid w:val="5302488E"/>
    <w:rsid w:val="5588557F"/>
    <w:rsid w:val="5FCC24AC"/>
    <w:rsid w:val="63DE25DA"/>
    <w:rsid w:val="64B41D96"/>
    <w:rsid w:val="660E4F5F"/>
    <w:rsid w:val="6CA40369"/>
    <w:rsid w:val="6E751F61"/>
    <w:rsid w:val="7736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文字 字符"/>
    <w:basedOn w:val="8"/>
    <w:link w:val="2"/>
    <w:semiHidden/>
    <w:qFormat/>
    <w:uiPriority w:val="99"/>
    <w:rPr>
      <w:rFonts w:ascii="Times New Roman" w:hAnsi="Times New Roman" w:eastAsia="宋体" w:cs="Times New Roman"/>
      <w:sz w:val="28"/>
      <w:szCs w:val="24"/>
    </w:rPr>
  </w:style>
  <w:style w:type="character" w:customStyle="1" w:styleId="14">
    <w:name w:val="批注主题 字符"/>
    <w:basedOn w:val="13"/>
    <w:link w:val="6"/>
    <w:semiHidden/>
    <w:qFormat/>
    <w:uiPriority w:val="99"/>
    <w:rPr>
      <w:rFonts w:ascii="Times New Roman" w:hAnsi="Times New Roman" w:eastAsia="宋体" w:cs="Times New Roman"/>
      <w:b/>
      <w:bCs/>
      <w:sz w:val="28"/>
      <w:szCs w:val="24"/>
    </w:rPr>
  </w:style>
  <w:style w:type="character" w:customStyle="1" w:styleId="15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437</Words>
  <Characters>439</Characters>
  <Lines>5</Lines>
  <Paragraphs>1</Paragraphs>
  <TotalTime>0</TotalTime>
  <ScaleCrop>false</ScaleCrop>
  <LinksUpToDate>false</LinksUpToDate>
  <CharactersWithSpaces>614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2023-03-22T05:47:00Z</dcterms:created>
  <dc:creator>wangjunyan</dc:creator>
  <cp:lastModifiedBy>王元娟</cp:lastModifiedBy>
  <cp:lastPrinted>2025-03-26T01:12:00Z</cp:lastPrinted>
  <dcterms:modified xsi:type="dcterms:W3CDTF">2025-05-09T02:16:44Z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D639693B9AED4BD9A34182325CFEE75F_13</vt:lpwstr>
  </property>
</Properties>
</file>